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Style w:val="cat-UserDefinedgrp-20rplc-0"/>
          <w:rFonts w:ascii="Times New Roman" w:eastAsia="Times New Roman" w:hAnsi="Times New Roman" w:cs="Times New Roman"/>
        </w:rPr>
        <w:t>...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03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</w:t>
      </w:r>
      <w:r>
        <w:rPr>
          <w:rStyle w:val="cat-UserDefinedgrp-21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</w:t>
      </w:r>
      <w:r>
        <w:rPr>
          <w:rFonts w:ascii="Times New Roman" w:eastAsia="Times New Roman" w:hAnsi="Times New Roman" w:cs="Times New Roman"/>
        </w:rPr>
        <w:t xml:space="preserve">упрощенного </w:t>
      </w:r>
      <w:r>
        <w:rPr>
          <w:rFonts w:ascii="Times New Roman" w:eastAsia="Times New Roman" w:hAnsi="Times New Roman" w:cs="Times New Roman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</w:rPr>
        <w:t xml:space="preserve">иску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</w:t>
      </w:r>
      <w:r>
        <w:rPr>
          <w:rFonts w:ascii="Times New Roman" w:eastAsia="Times New Roman" w:hAnsi="Times New Roman" w:cs="Times New Roman"/>
        </w:rPr>
        <w:t xml:space="preserve"> Управляющая компания «</w:t>
      </w:r>
      <w:r>
        <w:rPr>
          <w:rFonts w:ascii="Times New Roman" w:eastAsia="Times New Roman" w:hAnsi="Times New Roman" w:cs="Times New Roman"/>
        </w:rPr>
        <w:t>СургутСервис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(ИНН </w:t>
      </w:r>
      <w:r>
        <w:rPr>
          <w:rStyle w:val="cat-UserDefinedgrp-22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>Гинановой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3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 xml:space="preserve">СНИЛС </w:t>
      </w:r>
      <w:r>
        <w:rPr>
          <w:rStyle w:val="cat-UserDefinedgrp-24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о взыскании задолженности по оплате </w:t>
      </w:r>
      <w:r>
        <w:rPr>
          <w:rFonts w:ascii="Times New Roman" w:eastAsia="Times New Roman" w:hAnsi="Times New Roman" w:cs="Times New Roman"/>
        </w:rPr>
        <w:t>взносов за капитальный ремонт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руководствуясь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 232.2, 232.4 Г</w:t>
      </w:r>
      <w:r>
        <w:rPr>
          <w:rFonts w:ascii="Times New Roman" w:eastAsia="Times New Roman" w:hAnsi="Times New Roman" w:cs="Times New Roman"/>
        </w:rPr>
        <w:t>ПК РФ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сковы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требовани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Управляющая компания «</w:t>
      </w:r>
      <w:r>
        <w:rPr>
          <w:rFonts w:ascii="Times New Roman" w:eastAsia="Times New Roman" w:hAnsi="Times New Roman" w:cs="Times New Roman"/>
        </w:rPr>
        <w:t>СургутСервис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(ИНН </w:t>
      </w:r>
      <w:r>
        <w:rPr>
          <w:rStyle w:val="cat-UserDefinedgrp-22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>Гинановой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3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 xml:space="preserve">СНИЛС </w:t>
      </w:r>
      <w:r>
        <w:rPr>
          <w:rStyle w:val="cat-UserDefinedgrp-24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о взыскании задолженности по оплате </w:t>
      </w:r>
      <w:r>
        <w:rPr>
          <w:rFonts w:ascii="Times New Roman" w:eastAsia="Times New Roman" w:hAnsi="Times New Roman" w:cs="Times New Roman"/>
        </w:rPr>
        <w:t>взносов за капитальный ремонт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– </w:t>
      </w:r>
      <w:r>
        <w:rPr>
          <w:rStyle w:val="cat-UserDefinedgrp-25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>Гинановой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6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пользу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Управляющая компания «</w:t>
      </w:r>
      <w:r>
        <w:rPr>
          <w:rFonts w:ascii="Times New Roman" w:eastAsia="Times New Roman" w:hAnsi="Times New Roman" w:cs="Times New Roman"/>
        </w:rPr>
        <w:t>СургутСервис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задолженность </w:t>
      </w:r>
      <w:r>
        <w:rPr>
          <w:rFonts w:ascii="Times New Roman" w:eastAsia="Times New Roman" w:hAnsi="Times New Roman" w:cs="Times New Roman"/>
        </w:rPr>
        <w:t xml:space="preserve">по оплате </w:t>
      </w:r>
      <w:r>
        <w:rPr>
          <w:rFonts w:ascii="Times New Roman" w:eastAsia="Times New Roman" w:hAnsi="Times New Roman" w:cs="Times New Roman"/>
        </w:rPr>
        <w:t>взносов за капитальный ремонт</w:t>
      </w:r>
      <w:r>
        <w:rPr>
          <w:rFonts w:ascii="Times New Roman" w:eastAsia="Times New Roman" w:hAnsi="Times New Roman" w:cs="Times New Roman"/>
        </w:rPr>
        <w:t xml:space="preserve"> по адресу </w:t>
      </w:r>
      <w:r>
        <w:rPr>
          <w:rStyle w:val="cat-UserDefinedgrp-27rplc-2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период с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размере </w:t>
      </w:r>
      <w:r>
        <w:rPr>
          <w:rStyle w:val="cat-UserDefinedgrp-28rplc-2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пени за просрочку оплаты за период с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29rplc-3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расходы по уплате </w:t>
      </w:r>
      <w:r>
        <w:rPr>
          <w:rFonts w:ascii="Times New Roman" w:eastAsia="Times New Roman" w:hAnsi="Times New Roman" w:cs="Times New Roman"/>
        </w:rPr>
        <w:t>государственн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пошлин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30rplc-3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., всего взыскать </w:t>
      </w:r>
      <w:r>
        <w:rPr>
          <w:rStyle w:val="cat-UserDefinedgrp-31rplc-37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в течение </w:t>
      </w:r>
      <w:r>
        <w:rPr>
          <w:rFonts w:ascii="Times New Roman" w:eastAsia="Times New Roman" w:hAnsi="Times New Roman" w:cs="Times New Roman"/>
        </w:rPr>
        <w:t xml:space="preserve">пятнадцати </w:t>
      </w:r>
      <w:r>
        <w:rPr>
          <w:rFonts w:ascii="Times New Roman" w:eastAsia="Times New Roman" w:hAnsi="Times New Roman" w:cs="Times New Roman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UserDefinedgrp-32rplc-4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Style w:val="cat-UserDefinedgrp-33rplc-4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Style w:val="cat-UserDefinedgrp-34rplc-45"/>
          <w:rFonts w:ascii="Times New Roman" w:eastAsia="Times New Roman" w:hAnsi="Times New Roman" w:cs="Times New Roman"/>
        </w:rPr>
        <w:t>...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0">
    <w:name w:val="cat-UserDefined grp-20 rplc-0"/>
    <w:basedOn w:val="DefaultParagraphFont"/>
  </w:style>
  <w:style w:type="character" w:customStyle="1" w:styleId="cat-UserDefinedgrp-21rplc-7">
    <w:name w:val="cat-UserDefined grp-21 rplc-7"/>
    <w:basedOn w:val="DefaultParagraphFont"/>
  </w:style>
  <w:style w:type="character" w:customStyle="1" w:styleId="cat-UserDefinedgrp-22rplc-9">
    <w:name w:val="cat-UserDefined grp-22 rplc-9"/>
    <w:basedOn w:val="DefaultParagraphFont"/>
  </w:style>
  <w:style w:type="character" w:customStyle="1" w:styleId="cat-UserDefinedgrp-23rplc-11">
    <w:name w:val="cat-UserDefined grp-23 rplc-11"/>
    <w:basedOn w:val="DefaultParagraphFont"/>
  </w:style>
  <w:style w:type="character" w:customStyle="1" w:styleId="cat-UserDefinedgrp-24rplc-13">
    <w:name w:val="cat-UserDefined grp-24 rplc-13"/>
    <w:basedOn w:val="DefaultParagraphFont"/>
  </w:style>
  <w:style w:type="character" w:customStyle="1" w:styleId="cat-UserDefinedgrp-22rplc-15">
    <w:name w:val="cat-UserDefined grp-22 rplc-15"/>
    <w:basedOn w:val="DefaultParagraphFont"/>
  </w:style>
  <w:style w:type="character" w:customStyle="1" w:styleId="cat-UserDefinedgrp-23rplc-17">
    <w:name w:val="cat-UserDefined grp-23 rplc-17"/>
    <w:basedOn w:val="DefaultParagraphFont"/>
  </w:style>
  <w:style w:type="character" w:customStyle="1" w:styleId="cat-UserDefinedgrp-24rplc-19">
    <w:name w:val="cat-UserDefined grp-24 rplc-19"/>
    <w:basedOn w:val="DefaultParagraphFont"/>
  </w:style>
  <w:style w:type="character" w:customStyle="1" w:styleId="cat-UserDefinedgrp-25rplc-20">
    <w:name w:val="cat-UserDefined grp-25 rplc-20"/>
    <w:basedOn w:val="DefaultParagraphFont"/>
  </w:style>
  <w:style w:type="character" w:customStyle="1" w:styleId="cat-UserDefinedgrp-26rplc-22">
    <w:name w:val="cat-UserDefined grp-26 rplc-22"/>
    <w:basedOn w:val="DefaultParagraphFont"/>
  </w:style>
  <w:style w:type="character" w:customStyle="1" w:styleId="cat-UserDefinedgrp-27rplc-24">
    <w:name w:val="cat-UserDefined grp-27 rplc-24"/>
    <w:basedOn w:val="DefaultParagraphFont"/>
  </w:style>
  <w:style w:type="character" w:customStyle="1" w:styleId="cat-UserDefinedgrp-28rplc-29">
    <w:name w:val="cat-UserDefined grp-28 rplc-29"/>
    <w:basedOn w:val="DefaultParagraphFont"/>
  </w:style>
  <w:style w:type="character" w:customStyle="1" w:styleId="cat-UserDefinedgrp-29rplc-33">
    <w:name w:val="cat-UserDefined grp-29 rplc-33"/>
    <w:basedOn w:val="DefaultParagraphFont"/>
  </w:style>
  <w:style w:type="character" w:customStyle="1" w:styleId="cat-UserDefinedgrp-30rplc-34">
    <w:name w:val="cat-UserDefined grp-30 rplc-34"/>
    <w:basedOn w:val="DefaultParagraphFont"/>
  </w:style>
  <w:style w:type="character" w:customStyle="1" w:styleId="cat-UserDefinedgrp-31rplc-37">
    <w:name w:val="cat-UserDefined grp-31 rplc-37"/>
    <w:basedOn w:val="DefaultParagraphFont"/>
  </w:style>
  <w:style w:type="character" w:customStyle="1" w:styleId="cat-UserDefinedgrp-32rplc-40">
    <w:name w:val="cat-UserDefined grp-32 rplc-40"/>
    <w:basedOn w:val="DefaultParagraphFont"/>
  </w:style>
  <w:style w:type="character" w:customStyle="1" w:styleId="cat-UserDefinedgrp-33rplc-42">
    <w:name w:val="cat-UserDefined grp-33 rplc-42"/>
    <w:basedOn w:val="DefaultParagraphFont"/>
  </w:style>
  <w:style w:type="character" w:customStyle="1" w:styleId="cat-UserDefinedgrp-34rplc-45">
    <w:name w:val="cat-UserDefined grp-34 rplc-4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